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附件：</w:t>
      </w:r>
    </w:p>
    <w:tbl>
      <w:tblPr>
        <w:tblStyle w:val="6"/>
        <w:tblW w:w="13107" w:type="dxa"/>
        <w:tblInd w:w="93" w:type="dxa"/>
        <w:tblLayout w:type="fixed"/>
        <w:tblCellMar>
          <w:top w:w="0" w:type="dxa"/>
          <w:left w:w="108" w:type="dxa"/>
          <w:bottom w:w="0" w:type="dxa"/>
          <w:right w:w="108" w:type="dxa"/>
        </w:tblCellMar>
      </w:tblPr>
      <w:tblGrid>
        <w:gridCol w:w="537"/>
        <w:gridCol w:w="2580"/>
        <w:gridCol w:w="1935"/>
        <w:gridCol w:w="795"/>
        <w:gridCol w:w="960"/>
        <w:gridCol w:w="2955"/>
        <w:gridCol w:w="720"/>
        <w:gridCol w:w="960"/>
        <w:gridCol w:w="1665"/>
      </w:tblGrid>
      <w:tr>
        <w:tblPrEx>
          <w:tblCellMar>
            <w:top w:w="0" w:type="dxa"/>
            <w:left w:w="108" w:type="dxa"/>
            <w:bottom w:w="0" w:type="dxa"/>
            <w:right w:w="108" w:type="dxa"/>
          </w:tblCellMar>
        </w:tblPrEx>
        <w:trPr>
          <w:trHeight w:val="555" w:hRule="atLeast"/>
        </w:trPr>
        <w:tc>
          <w:tcPr>
            <w:tcW w:w="13107" w:type="dxa"/>
            <w:gridSpan w:val="9"/>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变更《成品油零售经营批准证书》统计表</w:t>
            </w:r>
          </w:p>
        </w:tc>
      </w:tr>
      <w:tr>
        <w:tblPrEx>
          <w:tblCellMar>
            <w:top w:w="0" w:type="dxa"/>
            <w:left w:w="108" w:type="dxa"/>
            <w:bottom w:w="0" w:type="dxa"/>
            <w:right w:w="108" w:type="dxa"/>
          </w:tblCellMar>
        </w:tblPrEx>
        <w:trPr>
          <w:trHeight w:val="380" w:hRule="atLeast"/>
        </w:trPr>
        <w:tc>
          <w:tcPr>
            <w:tcW w:w="537" w:type="dxa"/>
            <w:vMerge w:val="restar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序号</w:t>
            </w:r>
          </w:p>
        </w:tc>
        <w:tc>
          <w:tcPr>
            <w:tcW w:w="627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变更前</w:t>
            </w:r>
          </w:p>
        </w:tc>
        <w:tc>
          <w:tcPr>
            <w:tcW w:w="630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变更后</w:t>
            </w:r>
          </w:p>
        </w:tc>
      </w:tr>
      <w:tr>
        <w:tblPrEx>
          <w:tblCellMar>
            <w:top w:w="0" w:type="dxa"/>
            <w:left w:w="108" w:type="dxa"/>
            <w:bottom w:w="0" w:type="dxa"/>
            <w:right w:w="108" w:type="dxa"/>
          </w:tblCellMar>
        </w:tblPrEx>
        <w:trPr>
          <w:trHeight w:val="493" w:hRule="atLeast"/>
        </w:trPr>
        <w:tc>
          <w:tcPr>
            <w:tcW w:w="537" w:type="dxa"/>
            <w:vMerge w:val="continue"/>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30"/>
                <w:szCs w:val="30"/>
                <w:u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企业名称</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地址</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法人</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成油证</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编</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企业名称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地址</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法人</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成油证编号</w:t>
            </w:r>
          </w:p>
        </w:tc>
      </w:tr>
      <w:tr>
        <w:tblPrEx>
          <w:tblCellMar>
            <w:top w:w="0" w:type="dxa"/>
            <w:left w:w="108" w:type="dxa"/>
            <w:bottom w:w="0" w:type="dxa"/>
            <w:right w:w="108" w:type="dxa"/>
          </w:tblCellMar>
        </w:tblPrEx>
        <w:trPr>
          <w:trHeight w:val="90"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中国石油天然气股份有限公司陕西渭南销售分公司白水西固加油站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白水县西固镇政府对面</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李峰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6105271005</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陕西中油冯翊城投能源有限责任公司白水西固加油站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何小健</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520"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2</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中国石油天然气股份有限公司陕西渭南销售分公司蒲城尧堡加油站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eastAsia="zh-CN"/>
              </w:rPr>
              <w:t>蒲城永丰大桥西</w:t>
            </w:r>
            <w:r>
              <w:rPr>
                <w:rFonts w:hint="eastAsia" w:ascii="仿宋_GB2312" w:hAnsi="仿宋_GB2312" w:eastAsia="仿宋_GB2312" w:cs="仿宋_GB2312"/>
                <w:i w:val="0"/>
                <w:iCs w:val="0"/>
                <w:color w:val="000000"/>
                <w:sz w:val="20"/>
                <w:szCs w:val="20"/>
                <w:u w:val="none"/>
                <w:lang w:val="en-US" w:eastAsia="zh-CN"/>
              </w:rPr>
              <w:t>200米</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李峰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6105261010</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val="en-US" w:eastAsia="zh-CN"/>
              </w:rPr>
            </w:pPr>
            <w:r>
              <w:rPr>
                <w:rFonts w:hint="eastAsia" w:ascii="仿宋_GB2312" w:hAnsi="仿宋_GB2312" w:eastAsia="仿宋_GB2312" w:cs="仿宋_GB2312"/>
                <w:b/>
                <w:bCs/>
                <w:i w:val="0"/>
                <w:iCs w:val="0"/>
                <w:color w:val="000000"/>
                <w:sz w:val="20"/>
                <w:szCs w:val="20"/>
                <w:u w:val="none"/>
                <w:lang w:val="en-US" w:eastAsia="zh-CN"/>
              </w:rPr>
              <w:t>陕西中油华阳城投能源销售有限公司蒲城尧堡加油站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郭</w:t>
            </w:r>
            <w:r>
              <w:rPr>
                <w:rFonts w:hint="eastAsia" w:ascii="仿宋_GB2312" w:hAnsi="仿宋_GB2312" w:eastAsia="仿宋_GB2312" w:cs="仿宋_GB2312"/>
                <w:b/>
                <w:bCs/>
                <w:i w:val="0"/>
                <w:iCs w:val="0"/>
                <w:color w:val="000000"/>
                <w:sz w:val="20"/>
                <w:szCs w:val="20"/>
                <w:u w:val="none"/>
                <w:lang w:val="en-US" w:eastAsia="zh-CN"/>
              </w:rPr>
              <w:t xml:space="preserve">  </w:t>
            </w:r>
            <w:r>
              <w:rPr>
                <w:rFonts w:hint="eastAsia" w:ascii="仿宋_GB2312" w:hAnsi="仿宋_GB2312" w:eastAsia="仿宋_GB2312" w:cs="仿宋_GB2312"/>
                <w:b/>
                <w:bCs/>
                <w:i w:val="0"/>
                <w:iCs w:val="0"/>
                <w:color w:val="000000"/>
                <w:sz w:val="20"/>
                <w:szCs w:val="20"/>
                <w:u w:val="none"/>
                <w:lang w:eastAsia="zh-CN"/>
              </w:rPr>
              <w:t>威</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550"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3</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中国石油天然气股份有限公司陕西渭南销售分公司龙阳加油站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蒲城县龙阳镇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李峰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6105261019</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陕西中油华阳城投能源销售有限公司蒲城龙阳加油站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郭</w:t>
            </w:r>
            <w:r>
              <w:rPr>
                <w:rFonts w:hint="eastAsia" w:ascii="仿宋_GB2312" w:hAnsi="仿宋_GB2312" w:eastAsia="仿宋_GB2312" w:cs="仿宋_GB2312"/>
                <w:b/>
                <w:bCs/>
                <w:i w:val="0"/>
                <w:iCs w:val="0"/>
                <w:color w:val="000000"/>
                <w:sz w:val="20"/>
                <w:szCs w:val="20"/>
                <w:u w:val="none"/>
                <w:lang w:val="en-US" w:eastAsia="zh-CN"/>
              </w:rPr>
              <w:t xml:space="preserve">  </w:t>
            </w:r>
            <w:r>
              <w:rPr>
                <w:rFonts w:hint="eastAsia" w:ascii="仿宋_GB2312" w:hAnsi="仿宋_GB2312" w:eastAsia="仿宋_GB2312" w:cs="仿宋_GB2312"/>
                <w:b/>
                <w:bCs/>
                <w:i w:val="0"/>
                <w:iCs w:val="0"/>
                <w:color w:val="000000"/>
                <w:sz w:val="20"/>
                <w:szCs w:val="20"/>
                <w:u w:val="none"/>
                <w:lang w:eastAsia="zh-CN"/>
              </w:rPr>
              <w:t>威</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490"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eastAsia="zh-CN"/>
              </w:rPr>
              <w:t>中国石油天然气股份有限公司陕西渭南销售分公司蒲城秦家加油站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eastAsia="zh-CN"/>
              </w:rPr>
              <w:t>蒲城县孝同乡秦家村</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eastAsia="zh-CN"/>
              </w:rPr>
              <w:t>李峰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z w:val="20"/>
                <w:szCs w:val="20"/>
                <w:u w:val="none"/>
                <w:lang w:val="en-US" w:eastAsia="zh-CN"/>
              </w:rPr>
              <w:t>6105261007</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kern w:val="2"/>
                <w:sz w:val="20"/>
                <w:szCs w:val="20"/>
                <w:u w:val="none"/>
                <w:lang w:val="en-US" w:eastAsia="zh-CN" w:bidi="ar-SA"/>
              </w:rPr>
            </w:pPr>
            <w:r>
              <w:rPr>
                <w:rFonts w:hint="eastAsia" w:ascii="仿宋_GB2312" w:hAnsi="仿宋_GB2312" w:eastAsia="仿宋_GB2312" w:cs="仿宋_GB2312"/>
                <w:b/>
                <w:bCs/>
                <w:i w:val="0"/>
                <w:iCs w:val="0"/>
                <w:color w:val="000000"/>
                <w:sz w:val="20"/>
                <w:szCs w:val="20"/>
                <w:u w:val="none"/>
                <w:lang w:eastAsia="zh-CN"/>
              </w:rPr>
              <w:t>陕西中油华阳城投能源销售有限公司蒲城秦家加油站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kern w:val="2"/>
                <w:sz w:val="20"/>
                <w:szCs w:val="20"/>
                <w:u w:val="none"/>
                <w:lang w:val="en-US" w:eastAsia="zh-CN" w:bidi="ar-SA"/>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kern w:val="2"/>
                <w:sz w:val="20"/>
                <w:szCs w:val="20"/>
                <w:u w:val="none"/>
                <w:lang w:val="en-US" w:eastAsia="zh-CN" w:bidi="ar-SA"/>
              </w:rPr>
            </w:pPr>
            <w:r>
              <w:rPr>
                <w:rFonts w:hint="eastAsia" w:ascii="仿宋_GB2312" w:hAnsi="仿宋_GB2312" w:eastAsia="仿宋_GB2312" w:cs="仿宋_GB2312"/>
                <w:b/>
                <w:bCs/>
                <w:i w:val="0"/>
                <w:iCs w:val="0"/>
                <w:color w:val="000000"/>
                <w:sz w:val="20"/>
                <w:szCs w:val="20"/>
                <w:u w:val="none"/>
                <w:lang w:eastAsia="zh-CN"/>
              </w:rPr>
              <w:t>郭</w:t>
            </w:r>
            <w:r>
              <w:rPr>
                <w:rFonts w:hint="eastAsia" w:ascii="仿宋_GB2312" w:hAnsi="仿宋_GB2312" w:eastAsia="仿宋_GB2312" w:cs="仿宋_GB2312"/>
                <w:b/>
                <w:bCs/>
                <w:i w:val="0"/>
                <w:iCs w:val="0"/>
                <w:color w:val="000000"/>
                <w:sz w:val="20"/>
                <w:szCs w:val="20"/>
                <w:u w:val="none"/>
                <w:lang w:val="en-US" w:eastAsia="zh-CN"/>
              </w:rPr>
              <w:t xml:space="preserve">  </w:t>
            </w:r>
            <w:r>
              <w:rPr>
                <w:rFonts w:hint="eastAsia" w:ascii="仿宋_GB2312" w:hAnsi="仿宋_GB2312" w:eastAsia="仿宋_GB2312" w:cs="仿宋_GB2312"/>
                <w:b/>
                <w:bCs/>
                <w:i w:val="0"/>
                <w:iCs w:val="0"/>
                <w:color w:val="000000"/>
                <w:sz w:val="20"/>
                <w:szCs w:val="20"/>
                <w:u w:val="none"/>
                <w:lang w:eastAsia="zh-CN"/>
              </w:rPr>
              <w:t>威</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kern w:val="2"/>
                <w:sz w:val="20"/>
                <w:szCs w:val="20"/>
                <w:u w:val="none"/>
                <w:lang w:val="en-US" w:eastAsia="zh-CN" w:bidi="ar-SA"/>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490"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5</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中国石油天然气股份有限公司陕西渭南蒲城销售分公司荣耀加油站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陕西省渭南市蒲城县渭蒲高速出口引线（南侧）</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李峰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6105261021</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陕西中油冯翊城投能源有限责任公司蒲城荣耀加油站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党永高</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560"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中国石油天然气股份有限公司陕西渭南销售分公司蒲城城北加油站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蒲城县城北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李峰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6105261003</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陕西中油冯翊城投能源有限责任公司蒲城城北加油站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党永高</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535"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7</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中国石油天然气股份有限公司陕西渭南销售分公司蒲城响石盖加油站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蒲城县渭清路响石盖</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李峰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6105261008</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陕西中油冯翊城投能源有限责任公司蒲城罕井加油站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党永高</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r>
    </w:tbl>
    <w:p>
      <w:bookmarkStart w:id="0" w:name="_GoBack"/>
      <w:bookmarkEnd w:id="0"/>
    </w:p>
    <w:sectPr>
      <w:pgSz w:w="16838" w:h="11906" w:orient="landscape"/>
      <w:pgMar w:top="1803" w:right="3218"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2294C"/>
    <w:rsid w:val="5372294C"/>
    <w:rsid w:val="67B4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2021-12-03T08:04:00Z</dcterms:created>
  <dc:creator>IMKDFR</dc:creator>
  <cp:lastModifiedBy>IMKDFR</cp:lastModifiedBy>
  <dcterms:modified xsi:type="dcterms:W3CDTF">2021-12-03T08:05:18Z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